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7" w:rsidRPr="00843887" w:rsidRDefault="00843887" w:rsidP="00736C82">
      <w:pPr>
        <w:shd w:val="clear" w:color="auto" w:fill="FFFFFF"/>
        <w:ind w:left="5" w:firstLine="768"/>
        <w:jc w:val="center"/>
        <w:rPr>
          <w:i/>
          <w:sz w:val="24"/>
          <w:szCs w:val="24"/>
        </w:rPr>
      </w:pPr>
      <w:bookmarkStart w:id="0" w:name="_GoBack"/>
      <w:bookmarkEnd w:id="0"/>
    </w:p>
    <w:p w:rsidR="00843887" w:rsidRDefault="00843887" w:rsidP="00736C82">
      <w:pPr>
        <w:shd w:val="clear" w:color="auto" w:fill="FFFFFF"/>
        <w:ind w:left="5" w:firstLine="7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порядке обращения граждан за получением решений о допуске и </w:t>
      </w:r>
      <w:proofErr w:type="spellStart"/>
      <w:r>
        <w:rPr>
          <w:b/>
          <w:sz w:val="24"/>
          <w:szCs w:val="24"/>
        </w:rPr>
        <w:t>недопуске</w:t>
      </w:r>
      <w:proofErr w:type="spellEnd"/>
      <w:r>
        <w:rPr>
          <w:b/>
          <w:sz w:val="24"/>
          <w:szCs w:val="24"/>
        </w:rPr>
        <w:t xml:space="preserve"> к деятельности с участием детей </w:t>
      </w:r>
    </w:p>
    <w:p w:rsidR="00843887" w:rsidRPr="00FC1722" w:rsidRDefault="00843887" w:rsidP="00736C82">
      <w:pPr>
        <w:shd w:val="clear" w:color="auto" w:fill="FFFFFF"/>
        <w:ind w:left="5" w:firstLine="768"/>
        <w:jc w:val="center"/>
        <w:rPr>
          <w:sz w:val="24"/>
          <w:szCs w:val="24"/>
        </w:rPr>
      </w:pPr>
    </w:p>
    <w:p w:rsidR="00843887" w:rsidRPr="001461A6" w:rsidRDefault="00843887" w:rsidP="00843887">
      <w:pPr>
        <w:pStyle w:val="5"/>
        <w:shd w:val="clear" w:color="auto" w:fill="auto"/>
        <w:spacing w:before="0" w:after="0" w:line="312" w:lineRule="exact"/>
        <w:ind w:right="40"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</w:t>
      </w:r>
      <w:r>
        <w:rPr>
          <w:color w:val="000000"/>
          <w:sz w:val="24"/>
          <w:szCs w:val="24"/>
          <w:lang w:eastAsia="ru-RU" w:bidi="ru-RU"/>
        </w:rPr>
        <w:t>вии с пунктом 2.</w:t>
      </w:r>
      <w:r w:rsidRPr="001461A6">
        <w:rPr>
          <w:color w:val="000000"/>
          <w:sz w:val="24"/>
          <w:szCs w:val="24"/>
          <w:lang w:eastAsia="ru-RU" w:bidi="ru-RU"/>
        </w:rPr>
        <w:t xml:space="preserve">1 статьи </w:t>
      </w:r>
      <w:r>
        <w:rPr>
          <w:color w:val="000000"/>
          <w:sz w:val="24"/>
          <w:szCs w:val="24"/>
          <w:lang w:eastAsia="ru-RU" w:bidi="ru-RU"/>
        </w:rPr>
        <w:t>11 Федерального закона от 24.06.</w:t>
      </w:r>
      <w:r w:rsidRPr="001461A6">
        <w:rPr>
          <w:color w:val="000000"/>
          <w:sz w:val="24"/>
          <w:szCs w:val="24"/>
          <w:lang w:eastAsia="ru-RU" w:bidi="ru-RU"/>
        </w:rPr>
        <w:t xml:space="preserve">1999 </w:t>
      </w:r>
      <w:r>
        <w:rPr>
          <w:color w:val="000000"/>
          <w:sz w:val="24"/>
          <w:szCs w:val="24"/>
          <w:lang w:eastAsia="ru-RU" w:bidi="ru-RU"/>
        </w:rPr>
        <w:t>№</w:t>
      </w:r>
      <w:r w:rsidRPr="001461A6">
        <w:rPr>
          <w:color w:val="000000"/>
          <w:sz w:val="24"/>
          <w:szCs w:val="24"/>
          <w:lang w:eastAsia="ru-RU" w:bidi="ru-RU"/>
        </w:rPr>
        <w:t xml:space="preserve"> 120-ФЗ «Об основах системы профилактики бе</w:t>
      </w:r>
      <w:r>
        <w:rPr>
          <w:color w:val="000000"/>
          <w:sz w:val="24"/>
          <w:szCs w:val="24"/>
          <w:lang w:eastAsia="ru-RU" w:bidi="ru-RU"/>
        </w:rPr>
        <w:t>знадзорности и правонарушений</w:t>
      </w:r>
      <w:r>
        <w:rPr>
          <w:color w:val="000000"/>
          <w:sz w:val="24"/>
          <w:szCs w:val="24"/>
          <w:lang w:eastAsia="ru-RU" w:bidi="ru-RU"/>
        </w:rPr>
        <w:t xml:space="preserve"> н</w:t>
      </w:r>
      <w:r w:rsidRPr="001461A6">
        <w:rPr>
          <w:color w:val="000000"/>
          <w:sz w:val="24"/>
          <w:szCs w:val="24"/>
          <w:lang w:eastAsia="ru-RU" w:bidi="ru-RU"/>
        </w:rPr>
        <w:t>есове</w:t>
      </w:r>
      <w:r>
        <w:rPr>
          <w:color w:val="000000"/>
          <w:sz w:val="24"/>
          <w:szCs w:val="24"/>
          <w:lang w:eastAsia="ru-RU" w:bidi="ru-RU"/>
        </w:rPr>
        <w:t>ршеннолетних</w:t>
      </w:r>
      <w:r>
        <w:rPr>
          <w:color w:val="000000"/>
          <w:sz w:val="24"/>
          <w:szCs w:val="24"/>
          <w:lang w:eastAsia="ru-RU" w:bidi="ru-RU"/>
        </w:rPr>
        <w:t>»</w:t>
      </w:r>
      <w:r w:rsidRPr="001461A6">
        <w:rPr>
          <w:color w:val="000000"/>
          <w:sz w:val="24"/>
          <w:szCs w:val="24"/>
          <w:lang w:eastAsia="ru-RU" w:bidi="ru-RU"/>
        </w:rPr>
        <w:t xml:space="preserve"> комиссии по делам несовершеннолетних и защит</w:t>
      </w:r>
      <w:r>
        <w:rPr>
          <w:color w:val="000000"/>
          <w:sz w:val="24"/>
          <w:szCs w:val="24"/>
          <w:lang w:eastAsia="ru-RU" w:bidi="ru-RU"/>
        </w:rPr>
        <w:t xml:space="preserve">е их прав, созданные высшими </w:t>
      </w:r>
      <w:r>
        <w:rPr>
          <w:color w:val="000000"/>
          <w:sz w:val="24"/>
          <w:szCs w:val="24"/>
          <w:lang w:eastAsia="ru-RU" w:bidi="ru-RU"/>
        </w:rPr>
        <w:t>исполнительными</w:t>
      </w:r>
      <w:r w:rsidRPr="001461A6">
        <w:rPr>
          <w:color w:val="000000"/>
          <w:sz w:val="24"/>
          <w:szCs w:val="24"/>
          <w:lang w:eastAsia="ru-RU" w:bidi="ru-RU"/>
        </w:rPr>
        <w:t xml:space="preserve"> органами государственной власти субъектов Российской Федерация, наряду с осуществлением в пределах своей компетенции иных полномочий, </w:t>
      </w:r>
      <w:r w:rsidRPr="00843887">
        <w:rPr>
          <w:rStyle w:val="4"/>
          <w:u w:val="none"/>
        </w:rPr>
        <w:t>принимают решения о</w:t>
      </w:r>
      <w:r>
        <w:rPr>
          <w:rStyle w:val="4"/>
          <w:u w:val="none"/>
        </w:rPr>
        <w:t xml:space="preserve"> допуске ил</w:t>
      </w:r>
      <w:r w:rsidRPr="00843887">
        <w:rPr>
          <w:rStyle w:val="4"/>
          <w:u w:val="none"/>
        </w:rPr>
        <w:t>и не</w:t>
      </w:r>
      <w:r>
        <w:rPr>
          <w:rStyle w:val="4"/>
          <w:u w:val="none"/>
        </w:rPr>
        <w:t xml:space="preserve"> </w:t>
      </w:r>
      <w:r w:rsidRPr="00843887">
        <w:rPr>
          <w:rStyle w:val="4"/>
          <w:u w:val="none"/>
        </w:rPr>
        <w:t xml:space="preserve">допуске лиц, имевших </w:t>
      </w:r>
      <w:r w:rsidRPr="00843887">
        <w:rPr>
          <w:rStyle w:val="85pt0pt"/>
          <w:sz w:val="24"/>
          <w:szCs w:val="24"/>
          <w:u w:val="none"/>
        </w:rPr>
        <w:t>судимость</w:t>
      </w:r>
      <w:r>
        <w:rPr>
          <w:rStyle w:val="85pt0pt"/>
          <w:sz w:val="24"/>
          <w:szCs w:val="24"/>
          <w:u w:val="none"/>
        </w:rPr>
        <w:t>,</w:t>
      </w:r>
      <w:r w:rsidRPr="00843887">
        <w:rPr>
          <w:rStyle w:val="CordiaUPC26pt0pt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43887">
        <w:rPr>
          <w:rStyle w:val="4"/>
          <w:u w:val="none"/>
        </w:rPr>
        <w:t>к деятельности с участием</w:t>
      </w:r>
      <w:proofErr w:type="gramEnd"/>
      <w:r w:rsidRPr="00843887">
        <w:rPr>
          <w:rStyle w:val="4"/>
          <w:u w:val="none"/>
        </w:rPr>
        <w:t xml:space="preserve"> детей.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12" w:lineRule="exact"/>
        <w:ind w:right="40"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 xml:space="preserve">На уровне региона </w:t>
      </w:r>
      <w:r w:rsidRPr="001461A6">
        <w:rPr>
          <w:rStyle w:val="115pt0pt"/>
          <w:sz w:val="24"/>
          <w:szCs w:val="24"/>
        </w:rPr>
        <w:t xml:space="preserve">данным </w:t>
      </w:r>
      <w:r w:rsidRPr="001461A6">
        <w:rPr>
          <w:color w:val="000000"/>
          <w:sz w:val="24"/>
          <w:szCs w:val="24"/>
          <w:lang w:eastAsia="ru-RU" w:bidi="ru-RU"/>
        </w:rPr>
        <w:t>полномочием наделена Рязанская областная комиссия по дела</w:t>
      </w:r>
      <w:r>
        <w:rPr>
          <w:color w:val="000000"/>
          <w:sz w:val="24"/>
          <w:szCs w:val="24"/>
          <w:lang w:eastAsia="ru-RU" w:bidi="ru-RU"/>
        </w:rPr>
        <w:t>м несовершеннолетних и защите их</w:t>
      </w:r>
      <w:r w:rsidRPr="001461A6">
        <w:rPr>
          <w:color w:val="000000"/>
          <w:sz w:val="24"/>
          <w:szCs w:val="24"/>
          <w:lang w:eastAsia="ru-RU" w:bidi="ru-RU"/>
        </w:rPr>
        <w:t xml:space="preserve"> прав (ст. 9 Закона Ря</w:t>
      </w:r>
      <w:r>
        <w:rPr>
          <w:color w:val="000000"/>
          <w:sz w:val="24"/>
          <w:szCs w:val="24"/>
          <w:lang w:eastAsia="ru-RU" w:bidi="ru-RU"/>
        </w:rPr>
        <w:t>занской области от 03.08.2010 № 81 -ОЗ</w:t>
      </w:r>
      <w:r w:rsidRPr="001461A6">
        <w:rPr>
          <w:color w:val="000000"/>
          <w:sz w:val="24"/>
          <w:szCs w:val="24"/>
          <w:lang w:eastAsia="ru-RU" w:bidi="ru-RU"/>
        </w:rPr>
        <w:t>).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12" w:lineRule="exact"/>
        <w:ind w:right="40"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 xml:space="preserve">Правила принятия комиссией решения допустить иди не </w:t>
      </w:r>
      <w:proofErr w:type="gramStart"/>
      <w:r w:rsidRPr="001461A6">
        <w:rPr>
          <w:color w:val="000000"/>
          <w:sz w:val="24"/>
          <w:szCs w:val="24"/>
          <w:lang w:eastAsia="ru-RU" w:bidi="ru-RU"/>
        </w:rPr>
        <w:t>допустить гражданина к трудовой деятельности с участием несовершеннолетних утверждены</w:t>
      </w:r>
      <w:proofErr w:type="gramEnd"/>
      <w:r w:rsidRPr="001461A6">
        <w:rPr>
          <w:color w:val="000000"/>
          <w:sz w:val="24"/>
          <w:szCs w:val="24"/>
          <w:lang w:eastAsia="ru-RU" w:bidi="ru-RU"/>
        </w:rPr>
        <w:t xml:space="preserve"> постановлением Правительства Российской Федерации </w:t>
      </w:r>
      <w:r w:rsidRPr="00843887">
        <w:rPr>
          <w:rStyle w:val="115pt0pt"/>
          <w:sz w:val="24"/>
          <w:szCs w:val="24"/>
        </w:rPr>
        <w:t>от 05.08.2015 №</w:t>
      </w:r>
      <w:r w:rsidRPr="00843887">
        <w:rPr>
          <w:rStyle w:val="115pt0pt"/>
          <w:sz w:val="24"/>
          <w:szCs w:val="24"/>
        </w:rPr>
        <w:t>796.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12" w:lineRule="exact"/>
        <w:ind w:right="40"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>Согласно данному нормативному правовому акту решения о допуске 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461A6">
        <w:rPr>
          <w:color w:val="000000"/>
          <w:sz w:val="24"/>
          <w:szCs w:val="24"/>
          <w:lang w:eastAsia="ru-RU" w:bidi="ru-RU"/>
        </w:rPr>
        <w:t xml:space="preserve">или </w:t>
      </w:r>
      <w:proofErr w:type="spellStart"/>
      <w:r w:rsidRPr="001461A6">
        <w:rPr>
          <w:color w:val="000000"/>
          <w:sz w:val="24"/>
          <w:szCs w:val="24"/>
          <w:lang w:eastAsia="ru-RU" w:bidi="ru-RU"/>
        </w:rPr>
        <w:t>недопуске</w:t>
      </w:r>
      <w:proofErr w:type="spellEnd"/>
      <w:r w:rsidRPr="001461A6">
        <w:rPr>
          <w:color w:val="000000"/>
          <w:sz w:val="24"/>
          <w:szCs w:val="24"/>
          <w:lang w:eastAsia="ru-RU" w:bidi="ru-RU"/>
        </w:rPr>
        <w:t xml:space="preserve"> к педагогической, предпринимательской и трудовой деятельности с участием несовершеннолетних принимаются за совершение гражданами, преступлений небольшой и средней тяжести, а также лиц, уголовное преследование в отношении которых по обвинению в совершении э</w:t>
      </w:r>
      <w:r>
        <w:rPr>
          <w:color w:val="000000"/>
          <w:sz w:val="24"/>
          <w:szCs w:val="24"/>
          <w:lang w:eastAsia="ru-RU" w:bidi="ru-RU"/>
        </w:rPr>
        <w:t xml:space="preserve">тих преступлений прекращено по </w:t>
      </w:r>
      <w:proofErr w:type="spellStart"/>
      <w:r>
        <w:rPr>
          <w:color w:val="000000"/>
          <w:sz w:val="24"/>
          <w:szCs w:val="24"/>
          <w:lang w:eastAsia="ru-RU" w:bidi="ru-RU"/>
        </w:rPr>
        <w:t>не</w:t>
      </w:r>
      <w:r w:rsidRPr="001461A6">
        <w:rPr>
          <w:color w:val="000000"/>
          <w:sz w:val="24"/>
          <w:szCs w:val="24"/>
          <w:lang w:eastAsia="ru-RU" w:bidi="ru-RU"/>
        </w:rPr>
        <w:t>реабилитирующим</w:t>
      </w:r>
      <w:proofErr w:type="spellEnd"/>
      <w:r w:rsidRPr="001461A6">
        <w:rPr>
          <w:color w:val="000000"/>
          <w:sz w:val="24"/>
          <w:szCs w:val="24"/>
          <w:lang w:eastAsia="ru-RU" w:bidi="ru-RU"/>
        </w:rPr>
        <w:t xml:space="preserve"> основаниям.</w:t>
      </w:r>
    </w:p>
    <w:p w:rsidR="00843887" w:rsidRPr="001461A6" w:rsidRDefault="00843887" w:rsidP="00843887">
      <w:pPr>
        <w:pStyle w:val="5"/>
        <w:shd w:val="clear" w:color="auto" w:fill="auto"/>
        <w:spacing w:before="0" w:after="5" w:line="240" w:lineRule="exact"/>
        <w:ind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 xml:space="preserve">Механизм </w:t>
      </w:r>
      <w:proofErr w:type="gramStart"/>
      <w:r w:rsidRPr="001461A6">
        <w:rPr>
          <w:color w:val="000000"/>
          <w:sz w:val="24"/>
          <w:szCs w:val="24"/>
          <w:lang w:eastAsia="ru-RU" w:bidi="ru-RU"/>
        </w:rPr>
        <w:t>принятая</w:t>
      </w:r>
      <w:proofErr w:type="gramEnd"/>
      <w:r w:rsidRPr="001461A6">
        <w:rPr>
          <w:color w:val="000000"/>
          <w:sz w:val="24"/>
          <w:szCs w:val="24"/>
          <w:lang w:eastAsia="ru-RU" w:bidi="ru-RU"/>
        </w:rPr>
        <w:t xml:space="preserve"> данного решения следующий.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02" w:lineRule="exact"/>
        <w:ind w:right="4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Гражданин</w:t>
      </w:r>
      <w:r w:rsidRPr="001461A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0pt"/>
        </w:rPr>
        <w:t>(представитель),</w:t>
      </w:r>
      <w:r w:rsidRPr="001461A6">
        <w:rPr>
          <w:color w:val="000000"/>
          <w:sz w:val="24"/>
          <w:szCs w:val="24"/>
          <w:lang w:eastAsia="ru-RU" w:bidi="ru-RU"/>
        </w:rPr>
        <w:t xml:space="preserve"> имевшей судимость за преступление небольшой и средней тяжести, или уголовное </w:t>
      </w:r>
      <w:proofErr w:type="gramStart"/>
      <w:r w:rsidRPr="001461A6">
        <w:rPr>
          <w:color w:val="000000"/>
          <w:sz w:val="24"/>
          <w:szCs w:val="24"/>
          <w:lang w:eastAsia="ru-RU" w:bidi="ru-RU"/>
        </w:rPr>
        <w:t>преследование</w:t>
      </w:r>
      <w:proofErr w:type="gramEnd"/>
      <w:r w:rsidRPr="001461A6">
        <w:rPr>
          <w:color w:val="000000"/>
          <w:sz w:val="24"/>
          <w:szCs w:val="24"/>
          <w:lang w:eastAsia="ru-RU" w:bidi="ru-RU"/>
        </w:rPr>
        <w:t xml:space="preserve"> в отношении которого прекращено по </w:t>
      </w:r>
      <w:proofErr w:type="spellStart"/>
      <w:r>
        <w:rPr>
          <w:color w:val="000000"/>
          <w:sz w:val="24"/>
          <w:szCs w:val="24"/>
          <w:lang w:eastAsia="ru-RU" w:bidi="ru-RU"/>
        </w:rPr>
        <w:t>нереабилитирующим</w:t>
      </w:r>
      <w:proofErr w:type="spellEnd"/>
      <w:r w:rsidRPr="001461A6">
        <w:rPr>
          <w:color w:val="000000"/>
          <w:sz w:val="24"/>
          <w:szCs w:val="24"/>
          <w:lang w:eastAsia="ru-RU" w:bidi="ru-RU"/>
        </w:rPr>
        <w:t xml:space="preserve"> основаниям (истечение срока давности уголовного преследования, амнистия, примирение сторон, деятельное раскаяние обвиняемого), и желающий заниматься деятельностью с </w:t>
      </w:r>
      <w:r w:rsidRPr="001461A6">
        <w:rPr>
          <w:rStyle w:val="115pt0pt"/>
          <w:sz w:val="24"/>
          <w:szCs w:val="24"/>
        </w:rPr>
        <w:t xml:space="preserve">участием </w:t>
      </w:r>
      <w:r w:rsidRPr="001461A6">
        <w:rPr>
          <w:color w:val="000000"/>
          <w:sz w:val="24"/>
          <w:szCs w:val="24"/>
          <w:lang w:eastAsia="ru-RU" w:bidi="ru-RU"/>
        </w:rPr>
        <w:t>несовершеннолетних, подает в Рязанскую областную комиссию по делам несовершенно</w:t>
      </w:r>
      <w:r>
        <w:rPr>
          <w:color w:val="000000"/>
          <w:sz w:val="24"/>
          <w:szCs w:val="24"/>
          <w:lang w:eastAsia="ru-RU" w:bidi="ru-RU"/>
        </w:rPr>
        <w:t xml:space="preserve">летних и защите их нрав (далее </w:t>
      </w:r>
      <w:r w:rsidRPr="001461A6">
        <w:rPr>
          <w:color w:val="000000"/>
          <w:sz w:val="24"/>
          <w:szCs w:val="24"/>
          <w:lang w:eastAsia="ru-RU" w:bidi="ru-RU"/>
        </w:rPr>
        <w:t>- областная комиссия) заявление с приложением следующих документов:</w:t>
      </w:r>
    </w:p>
    <w:p w:rsidR="00843887" w:rsidRPr="001461A6" w:rsidRDefault="00843887" w:rsidP="00843887">
      <w:pPr>
        <w:pStyle w:val="5"/>
        <w:numPr>
          <w:ilvl w:val="0"/>
          <w:numId w:val="1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 xml:space="preserve"> паспорт (копия),</w:t>
      </w:r>
    </w:p>
    <w:p w:rsidR="00843887" w:rsidRPr="001461A6" w:rsidRDefault="00843887" w:rsidP="00843887">
      <w:pPr>
        <w:pStyle w:val="5"/>
        <w:numPr>
          <w:ilvl w:val="0"/>
          <w:numId w:val="1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 xml:space="preserve"> документ об образовании (копия),</w:t>
      </w:r>
    </w:p>
    <w:p w:rsidR="00843887" w:rsidRPr="001461A6" w:rsidRDefault="00843887" w:rsidP="00843887">
      <w:pPr>
        <w:pStyle w:val="5"/>
        <w:numPr>
          <w:ilvl w:val="0"/>
          <w:numId w:val="1"/>
        </w:numPr>
        <w:shd w:val="clear" w:color="auto" w:fill="auto"/>
        <w:spacing w:before="0" w:after="0" w:line="302" w:lineRule="exact"/>
        <w:ind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 xml:space="preserve"> справка о наличия (</w:t>
      </w:r>
      <w:proofErr w:type="gramStart"/>
      <w:r w:rsidRPr="001461A6">
        <w:rPr>
          <w:color w:val="000000"/>
          <w:sz w:val="24"/>
          <w:szCs w:val="24"/>
          <w:lang w:eastAsia="ru-RU" w:bidi="ru-RU"/>
        </w:rPr>
        <w:t>отсутствии</w:t>
      </w:r>
      <w:proofErr w:type="gramEnd"/>
      <w:r w:rsidRPr="001461A6">
        <w:rPr>
          <w:color w:val="000000"/>
          <w:sz w:val="24"/>
          <w:szCs w:val="24"/>
          <w:lang w:eastAsia="ru-RU" w:bidi="ru-RU"/>
        </w:rPr>
        <w:t>) судимости,</w:t>
      </w:r>
    </w:p>
    <w:p w:rsidR="00843887" w:rsidRPr="001461A6" w:rsidRDefault="00843887" w:rsidP="00843887">
      <w:pPr>
        <w:pStyle w:val="5"/>
        <w:numPr>
          <w:ilvl w:val="0"/>
          <w:numId w:val="1"/>
        </w:numPr>
        <w:shd w:val="clear" w:color="auto" w:fill="auto"/>
        <w:spacing w:before="0" w:after="0" w:line="293" w:lineRule="exact"/>
        <w:ind w:right="40"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 xml:space="preserve"> приговор суда или постановление следственных органов о прекращении уголовного дела (копия),</w:t>
      </w:r>
    </w:p>
    <w:p w:rsidR="00843887" w:rsidRPr="001461A6" w:rsidRDefault="00843887" w:rsidP="00843887">
      <w:pPr>
        <w:pStyle w:val="5"/>
        <w:numPr>
          <w:ilvl w:val="0"/>
          <w:numId w:val="1"/>
        </w:numPr>
        <w:shd w:val="clear" w:color="auto" w:fill="auto"/>
        <w:spacing w:before="0" w:after="12" w:line="240" w:lineRule="exact"/>
        <w:ind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 xml:space="preserve"> документы о трудовой, деятельности (копии),</w:t>
      </w:r>
    </w:p>
    <w:p w:rsidR="00843887" w:rsidRPr="001461A6" w:rsidRDefault="00843887" w:rsidP="00843887">
      <w:pPr>
        <w:pStyle w:val="5"/>
        <w:numPr>
          <w:ilvl w:val="0"/>
          <w:numId w:val="1"/>
        </w:numPr>
        <w:shd w:val="clear" w:color="auto" w:fill="auto"/>
        <w:spacing w:before="0" w:after="0" w:line="240" w:lineRule="exact"/>
        <w:ind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 xml:space="preserve"> характеристика с места работы.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283" w:lineRule="exact"/>
        <w:ind w:right="40"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>Заявление и документы, могут быть направлены в комиссию заказным письмом.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07" w:lineRule="exact"/>
        <w:ind w:right="4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Решение в </w:t>
      </w:r>
      <w:r w:rsidRPr="001461A6">
        <w:rPr>
          <w:color w:val="000000"/>
          <w:sz w:val="24"/>
          <w:szCs w:val="24"/>
          <w:lang w:eastAsia="ru-RU" w:bidi="ru-RU"/>
        </w:rPr>
        <w:t>отношении рассмотрения заявления принимается в течение 30 дней со дня его регистрации в областной комиссии.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07" w:lineRule="exact"/>
        <w:ind w:right="40"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>В случае необходимости (проверки достоверности сведений) областная комиссия вправе направить соответствующие запросы в компетентные органы и учреждения, а также пригласить на заседание заинтересованных представителей, в том числе из государственных (муниципальных) органов и организаций, правоохранительных органов, общественных объединений, а также</w:t>
      </w:r>
      <w:r>
        <w:rPr>
          <w:color w:val="000000"/>
          <w:sz w:val="24"/>
          <w:szCs w:val="24"/>
          <w:lang w:eastAsia="ru-RU" w:bidi="ru-RU"/>
        </w:rPr>
        <w:t xml:space="preserve"> граждан, имеющих положительный</w:t>
      </w:r>
      <w:r w:rsidRPr="001461A6">
        <w:rPr>
          <w:color w:val="000000"/>
          <w:sz w:val="24"/>
          <w:szCs w:val="24"/>
          <w:lang w:eastAsia="ru-RU" w:bidi="ru-RU"/>
        </w:rPr>
        <w:t xml:space="preserve"> опыт работы с детьми.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07" w:lineRule="exact"/>
        <w:ind w:right="40"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 xml:space="preserve">При принятии решения учитываются обстоятельства, позволяющие определить, </w:t>
      </w:r>
      <w:r w:rsidRPr="001461A6">
        <w:rPr>
          <w:color w:val="000000"/>
          <w:sz w:val="24"/>
          <w:szCs w:val="24"/>
          <w:lang w:eastAsia="ru-RU" w:bidi="ru-RU"/>
        </w:rPr>
        <w:lastRenderedPageBreak/>
        <w:t>представляет ли заявитель опасность для жизни, зд</w:t>
      </w:r>
      <w:r>
        <w:rPr>
          <w:color w:val="000000"/>
          <w:sz w:val="24"/>
          <w:szCs w:val="24"/>
          <w:lang w:eastAsia="ru-RU" w:bidi="ru-RU"/>
        </w:rPr>
        <w:t>оровья и нравственно от и несовершеннол</w:t>
      </w:r>
      <w:r w:rsidRPr="001461A6">
        <w:rPr>
          <w:color w:val="000000"/>
          <w:sz w:val="24"/>
          <w:szCs w:val="24"/>
          <w:lang w:eastAsia="ru-RU" w:bidi="ru-RU"/>
        </w:rPr>
        <w:t>етних.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07" w:lineRule="exact"/>
        <w:ind w:right="4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Решение о допуске или</w:t>
      </w:r>
      <w:r w:rsidRPr="001461A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461A6">
        <w:rPr>
          <w:color w:val="000000"/>
          <w:sz w:val="24"/>
          <w:szCs w:val="24"/>
          <w:lang w:eastAsia="ru-RU" w:bidi="ru-RU"/>
        </w:rPr>
        <w:t>недопуске</w:t>
      </w:r>
      <w:proofErr w:type="spellEnd"/>
      <w:r w:rsidRPr="001461A6">
        <w:rPr>
          <w:color w:val="000000"/>
          <w:sz w:val="24"/>
          <w:szCs w:val="24"/>
          <w:lang w:eastAsia="ru-RU" w:bidi="ru-RU"/>
        </w:rPr>
        <w:t xml:space="preserve"> заявителя к деятельности с участием несовершеннолетних принимается в отсутствие заявителя открытым голосованием простым большинством </w:t>
      </w:r>
      <w:r w:rsidRPr="001461A6">
        <w:rPr>
          <w:rStyle w:val="115pt0pt"/>
          <w:sz w:val="24"/>
          <w:szCs w:val="24"/>
        </w:rPr>
        <w:t xml:space="preserve">голосов </w:t>
      </w:r>
      <w:r w:rsidRPr="001461A6">
        <w:rPr>
          <w:color w:val="000000"/>
          <w:sz w:val="24"/>
          <w:szCs w:val="24"/>
          <w:lang w:eastAsia="ru-RU" w:bidi="ru-RU"/>
        </w:rPr>
        <w:t>присутствующи</w:t>
      </w:r>
      <w:r>
        <w:rPr>
          <w:color w:val="000000"/>
          <w:sz w:val="24"/>
          <w:szCs w:val="24"/>
          <w:lang w:eastAsia="ru-RU" w:bidi="ru-RU"/>
        </w:rPr>
        <w:t>х на заседании членов комиссии</w:t>
      </w:r>
      <w:r w:rsidRPr="001461A6">
        <w:rPr>
          <w:color w:val="000000"/>
          <w:sz w:val="24"/>
          <w:szCs w:val="24"/>
          <w:lang w:eastAsia="ru-RU" w:bidi="ru-RU"/>
        </w:rPr>
        <w:t>. При равном количестве голосов председатель ком</w:t>
      </w:r>
      <w:r>
        <w:rPr>
          <w:color w:val="000000"/>
          <w:sz w:val="24"/>
          <w:szCs w:val="24"/>
          <w:lang w:eastAsia="ru-RU" w:bidi="ru-RU"/>
        </w:rPr>
        <w:t>иссии имеет право решающего гол</w:t>
      </w:r>
      <w:r w:rsidRPr="001461A6">
        <w:rPr>
          <w:color w:val="000000"/>
          <w:sz w:val="24"/>
          <w:szCs w:val="24"/>
          <w:lang w:eastAsia="ru-RU" w:bidi="ru-RU"/>
        </w:rPr>
        <w:t>оса.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41" w:lineRule="exact"/>
        <w:ind w:right="40"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>О принятом решении заявителю сообщается на том же заседании, которое может быть обжаловано в суде.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07" w:lineRule="exact"/>
        <w:ind w:right="40"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 xml:space="preserve">Первый экземпляр решения выдается заявителю под роспись в журнале (либо направляется заказным письмом с уведомлением </w:t>
      </w:r>
      <w:r>
        <w:rPr>
          <w:color w:val="000000"/>
          <w:sz w:val="24"/>
          <w:szCs w:val="24"/>
          <w:lang w:eastAsia="ru-RU" w:bidi="ru-RU"/>
        </w:rPr>
        <w:t xml:space="preserve">в течение 3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дней) </w:t>
      </w:r>
      <w:proofErr w:type="gramEnd"/>
      <w:r>
        <w:rPr>
          <w:color w:val="000000"/>
          <w:sz w:val="24"/>
          <w:szCs w:val="24"/>
          <w:lang w:eastAsia="ru-RU" w:bidi="ru-RU"/>
        </w:rPr>
        <w:t>второй хранит</w:t>
      </w:r>
      <w:r w:rsidRPr="001461A6">
        <w:rPr>
          <w:color w:val="000000"/>
          <w:sz w:val="24"/>
          <w:szCs w:val="24"/>
          <w:lang w:eastAsia="ru-RU" w:bidi="ru-RU"/>
        </w:rPr>
        <w:t>ся в областной комиссии.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07" w:lineRule="exact"/>
        <w:ind w:right="40" w:firstLine="567"/>
        <w:rPr>
          <w:sz w:val="24"/>
          <w:szCs w:val="24"/>
        </w:rPr>
      </w:pPr>
      <w:r w:rsidRPr="001461A6">
        <w:rPr>
          <w:color w:val="000000"/>
          <w:sz w:val="24"/>
          <w:szCs w:val="24"/>
          <w:lang w:eastAsia="ru-RU" w:bidi="ru-RU"/>
        </w:rPr>
        <w:t>Также информация о принятом решении размещается на официальном сайте областной комиссии в сети «Интернет».</w:t>
      </w:r>
    </w:p>
    <w:p w:rsidR="00843887" w:rsidRPr="001461A6" w:rsidRDefault="00843887" w:rsidP="00843887">
      <w:pPr>
        <w:pStyle w:val="5"/>
        <w:shd w:val="clear" w:color="auto" w:fill="auto"/>
        <w:spacing w:before="0" w:after="0" w:line="307" w:lineRule="exact"/>
        <w:ind w:right="4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</w:t>
      </w:r>
      <w:r w:rsidRPr="001461A6">
        <w:rPr>
          <w:color w:val="000000"/>
          <w:sz w:val="24"/>
          <w:szCs w:val="24"/>
          <w:lang w:eastAsia="ru-RU" w:bidi="ru-RU"/>
        </w:rPr>
        <w:t xml:space="preserve">огласно статьям 331.1 и 351.1 Трудового кодекса Российской Федерации работодатель обязан отстранить от работы (не допускать к работе) работника при получении от правоохранительных органов сведений о том, что данный работник имеет или имел судимость либо подвергался уголовному преследованию до </w:t>
      </w:r>
      <w:r>
        <w:rPr>
          <w:color w:val="000000"/>
          <w:sz w:val="24"/>
          <w:szCs w:val="24"/>
          <w:lang w:eastAsia="ru-RU" w:bidi="ru-RU"/>
        </w:rPr>
        <w:t xml:space="preserve">принятия </w:t>
      </w:r>
      <w:r w:rsidRPr="001461A6">
        <w:rPr>
          <w:color w:val="000000"/>
          <w:sz w:val="24"/>
          <w:szCs w:val="24"/>
          <w:lang w:eastAsia="ru-RU" w:bidi="ru-RU"/>
        </w:rPr>
        <w:t>областной</w:t>
      </w:r>
      <w:r>
        <w:rPr>
          <w:sz w:val="24"/>
          <w:szCs w:val="24"/>
        </w:rPr>
        <w:t xml:space="preserve"> </w:t>
      </w:r>
      <w:r w:rsidRPr="001461A6">
        <w:rPr>
          <w:color w:val="000000"/>
          <w:sz w:val="24"/>
          <w:szCs w:val="24"/>
          <w:lang w:eastAsia="ru-RU" w:bidi="ru-RU"/>
        </w:rPr>
        <w:t>комиссией решения допустить его к деятельности с участием, несовершеннолетних.</w:t>
      </w:r>
    </w:p>
    <w:p w:rsidR="00736C82" w:rsidRDefault="00736C82" w:rsidP="00736C82">
      <w:pPr>
        <w:shd w:val="clear" w:color="auto" w:fill="FFFFFF"/>
        <w:ind w:left="5" w:firstLine="768"/>
        <w:jc w:val="both"/>
        <w:rPr>
          <w:sz w:val="24"/>
          <w:szCs w:val="24"/>
        </w:rPr>
      </w:pPr>
    </w:p>
    <w:p w:rsidR="00843887" w:rsidRDefault="00843887" w:rsidP="00736C82">
      <w:pPr>
        <w:shd w:val="clear" w:color="auto" w:fill="FFFFFF"/>
        <w:ind w:left="5" w:firstLine="768"/>
        <w:jc w:val="both"/>
        <w:rPr>
          <w:sz w:val="24"/>
          <w:szCs w:val="24"/>
        </w:rPr>
      </w:pPr>
    </w:p>
    <w:p w:rsidR="00843887" w:rsidRDefault="00843887" w:rsidP="00736C82">
      <w:pPr>
        <w:shd w:val="clear" w:color="auto" w:fill="FFFFFF"/>
        <w:ind w:left="5" w:firstLine="768"/>
        <w:jc w:val="both"/>
        <w:rPr>
          <w:sz w:val="24"/>
          <w:szCs w:val="24"/>
        </w:rPr>
      </w:pPr>
    </w:p>
    <w:p w:rsidR="00736C82" w:rsidRDefault="00736C82" w:rsidP="00736C82">
      <w:pPr>
        <w:shd w:val="clear" w:color="auto" w:fill="FFFFFF"/>
        <w:ind w:right="29"/>
        <w:jc w:val="both"/>
        <w:rPr>
          <w:sz w:val="24"/>
          <w:szCs w:val="24"/>
        </w:rPr>
      </w:pPr>
    </w:p>
    <w:p w:rsidR="00FC619D" w:rsidRDefault="00FC619D" w:rsidP="00736C82">
      <w:pPr>
        <w:shd w:val="clear" w:color="auto" w:fill="FFFFFF"/>
        <w:ind w:right="29"/>
        <w:jc w:val="both"/>
        <w:rPr>
          <w:sz w:val="24"/>
          <w:szCs w:val="24"/>
        </w:rPr>
      </w:pPr>
    </w:p>
    <w:p w:rsidR="00FC619D" w:rsidRDefault="00FC619D" w:rsidP="00736C82">
      <w:pPr>
        <w:shd w:val="clear" w:color="auto" w:fill="FFFFFF"/>
        <w:ind w:right="29"/>
        <w:jc w:val="both"/>
        <w:rPr>
          <w:sz w:val="24"/>
          <w:szCs w:val="24"/>
        </w:rPr>
      </w:pPr>
    </w:p>
    <w:p w:rsidR="00FC619D" w:rsidRDefault="00FC619D" w:rsidP="00736C82">
      <w:pPr>
        <w:shd w:val="clear" w:color="auto" w:fill="FFFFFF"/>
        <w:ind w:right="29"/>
        <w:jc w:val="both"/>
        <w:rPr>
          <w:sz w:val="24"/>
          <w:szCs w:val="24"/>
        </w:rPr>
      </w:pPr>
    </w:p>
    <w:p w:rsidR="00FC619D" w:rsidRDefault="00FC619D" w:rsidP="00736C82">
      <w:pPr>
        <w:shd w:val="clear" w:color="auto" w:fill="FFFFFF"/>
        <w:ind w:right="29"/>
        <w:jc w:val="both"/>
        <w:rPr>
          <w:sz w:val="24"/>
          <w:szCs w:val="24"/>
        </w:rPr>
      </w:pPr>
    </w:p>
    <w:p w:rsidR="00FC619D" w:rsidRDefault="00FC619D" w:rsidP="00736C82">
      <w:pPr>
        <w:shd w:val="clear" w:color="auto" w:fill="FFFFFF"/>
        <w:ind w:right="29"/>
        <w:jc w:val="both"/>
        <w:rPr>
          <w:sz w:val="24"/>
          <w:szCs w:val="24"/>
        </w:rPr>
      </w:pPr>
    </w:p>
    <w:p w:rsidR="00FC619D" w:rsidRDefault="00FC619D" w:rsidP="00736C82">
      <w:pPr>
        <w:shd w:val="clear" w:color="auto" w:fill="FFFFFF"/>
        <w:ind w:right="29"/>
        <w:jc w:val="both"/>
        <w:rPr>
          <w:sz w:val="24"/>
          <w:szCs w:val="24"/>
        </w:rPr>
      </w:pPr>
    </w:p>
    <w:p w:rsidR="00FC619D" w:rsidRDefault="00FC619D" w:rsidP="00736C82">
      <w:pPr>
        <w:shd w:val="clear" w:color="auto" w:fill="FFFFFF"/>
        <w:ind w:right="29"/>
        <w:jc w:val="both"/>
        <w:rPr>
          <w:sz w:val="24"/>
          <w:szCs w:val="24"/>
        </w:rPr>
      </w:pPr>
    </w:p>
    <w:p w:rsidR="00FC619D" w:rsidRDefault="00FC619D" w:rsidP="00736C82">
      <w:pPr>
        <w:shd w:val="clear" w:color="auto" w:fill="FFFFFF"/>
        <w:ind w:right="29"/>
        <w:jc w:val="both"/>
        <w:rPr>
          <w:sz w:val="24"/>
          <w:szCs w:val="24"/>
        </w:rPr>
      </w:pPr>
    </w:p>
    <w:sectPr w:rsidR="00FC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5CF2"/>
    <w:multiLevelType w:val="multilevel"/>
    <w:tmpl w:val="FCB42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31489F"/>
    <w:multiLevelType w:val="multilevel"/>
    <w:tmpl w:val="68B8C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0"/>
    <w:rsid w:val="00016B87"/>
    <w:rsid w:val="00060D46"/>
    <w:rsid w:val="003E024F"/>
    <w:rsid w:val="005E75A3"/>
    <w:rsid w:val="006B0163"/>
    <w:rsid w:val="00736C82"/>
    <w:rsid w:val="00843887"/>
    <w:rsid w:val="00C03CB5"/>
    <w:rsid w:val="00E91178"/>
    <w:rsid w:val="00E92C20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8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2"/>
    <w:rPr>
      <w:color w:val="0000FF"/>
      <w:u w:val="single"/>
    </w:rPr>
  </w:style>
  <w:style w:type="character" w:customStyle="1" w:styleId="a4">
    <w:name w:val="Основной текст_"/>
    <w:link w:val="2"/>
    <w:rsid w:val="00736C82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736C82"/>
    <w:pPr>
      <w:widowControl w:val="0"/>
      <w:shd w:val="clear" w:color="auto" w:fill="FFFFFF"/>
      <w:spacing w:before="180" w:after="360" w:line="0" w:lineRule="atLeas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table" w:styleId="a5">
    <w:name w:val="Table Grid"/>
    <w:basedOn w:val="a1"/>
    <w:uiPriority w:val="59"/>
    <w:rsid w:val="0073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4"/>
    <w:rsid w:val="00843887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843887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CordiaUPC26pt0pt">
    <w:name w:val="Основной текст + CordiaUPC;26 pt;Интервал 0 pt"/>
    <w:basedOn w:val="a4"/>
    <w:rsid w:val="00843887"/>
    <w:rPr>
      <w:rFonts w:ascii="CordiaUPC" w:eastAsia="CordiaUPC" w:hAnsi="CordiaUPC" w:cs="CordiaUPC"/>
      <w:color w:val="000000"/>
      <w:spacing w:val="0"/>
      <w:w w:val="100"/>
      <w:position w:val="0"/>
      <w:sz w:val="52"/>
      <w:szCs w:val="52"/>
      <w:u w:val="singl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4"/>
    <w:rsid w:val="00843887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843887"/>
    <w:pPr>
      <w:widowControl w:val="0"/>
      <w:shd w:val="clear" w:color="auto" w:fill="FFFFFF"/>
      <w:spacing w:before="180" w:after="60" w:line="0" w:lineRule="atLeas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4"/>
    <w:rsid w:val="00843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4"/>
    <w:rsid w:val="008438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8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2"/>
    <w:rPr>
      <w:color w:val="0000FF"/>
      <w:u w:val="single"/>
    </w:rPr>
  </w:style>
  <w:style w:type="character" w:customStyle="1" w:styleId="a4">
    <w:name w:val="Основной текст_"/>
    <w:link w:val="2"/>
    <w:rsid w:val="00736C82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736C82"/>
    <w:pPr>
      <w:widowControl w:val="0"/>
      <w:shd w:val="clear" w:color="auto" w:fill="FFFFFF"/>
      <w:spacing w:before="180" w:after="360" w:line="0" w:lineRule="atLeas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table" w:styleId="a5">
    <w:name w:val="Table Grid"/>
    <w:basedOn w:val="a1"/>
    <w:uiPriority w:val="59"/>
    <w:rsid w:val="0073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4"/>
    <w:rsid w:val="00843887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843887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CordiaUPC26pt0pt">
    <w:name w:val="Основной текст + CordiaUPC;26 pt;Интервал 0 pt"/>
    <w:basedOn w:val="a4"/>
    <w:rsid w:val="00843887"/>
    <w:rPr>
      <w:rFonts w:ascii="CordiaUPC" w:eastAsia="CordiaUPC" w:hAnsi="CordiaUPC" w:cs="CordiaUPC"/>
      <w:color w:val="000000"/>
      <w:spacing w:val="0"/>
      <w:w w:val="100"/>
      <w:position w:val="0"/>
      <w:sz w:val="52"/>
      <w:szCs w:val="52"/>
      <w:u w:val="singl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4"/>
    <w:rsid w:val="00843887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843887"/>
    <w:pPr>
      <w:widowControl w:val="0"/>
      <w:shd w:val="clear" w:color="auto" w:fill="FFFFFF"/>
      <w:spacing w:before="180" w:after="60" w:line="0" w:lineRule="atLeas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4"/>
    <w:rsid w:val="00843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4"/>
    <w:rsid w:val="008438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2017-08-21T12:57:00Z</dcterms:created>
  <dcterms:modified xsi:type="dcterms:W3CDTF">2017-11-01T06:05:00Z</dcterms:modified>
</cp:coreProperties>
</file>